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39FCA" w14:textId="464AE6B3" w:rsidR="004D77F1" w:rsidRPr="009D0B8F" w:rsidRDefault="00BA1DC6" w:rsidP="00BA1DC6">
      <w:pPr>
        <w:pStyle w:val="Heading1"/>
        <w:rPr>
          <w:rFonts w:ascii="Verdana" w:eastAsia="Times New Roman" w:hAnsi="Verdana"/>
          <w:lang w:eastAsia="en-GB"/>
        </w:rPr>
      </w:pPr>
      <w:r w:rsidRPr="009D0B8F">
        <w:rPr>
          <w:rFonts w:ascii="Verdana" w:eastAsia="Times New Roman" w:hAnsi="Verdana"/>
          <w:lang w:eastAsia="en-GB"/>
        </w:rPr>
        <w:t>Creating accessible documents</w:t>
      </w:r>
    </w:p>
    <w:p w14:paraId="7302CAFF" w14:textId="094EA62C" w:rsidR="004A1A14" w:rsidRPr="00342BDF" w:rsidRDefault="00695CC3" w:rsidP="00BA1DC6">
      <w:pPr>
        <w:pStyle w:val="Heading2"/>
        <w:rPr>
          <w:rFonts w:ascii="Verdana" w:hAnsi="Verdana"/>
          <w:sz w:val="28"/>
          <w:szCs w:val="28"/>
        </w:rPr>
      </w:pPr>
      <w:r w:rsidRPr="00342BDF">
        <w:rPr>
          <w:rFonts w:ascii="Verdana" w:hAnsi="Verdana"/>
          <w:sz w:val="28"/>
          <w:szCs w:val="28"/>
        </w:rPr>
        <w:t xml:space="preserve">1. </w:t>
      </w:r>
      <w:r w:rsidR="004A1A14" w:rsidRPr="00342BDF">
        <w:rPr>
          <w:rFonts w:ascii="Verdana" w:hAnsi="Verdana"/>
          <w:sz w:val="28"/>
          <w:szCs w:val="28"/>
        </w:rPr>
        <w:t>What</w:t>
      </w:r>
    </w:p>
    <w:p w14:paraId="66B6021E" w14:textId="0BFB23E4" w:rsidR="00431208" w:rsidRDefault="00431208" w:rsidP="00045F5B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Arial"/>
          <w:color w:val="2C2A29"/>
          <w:sz w:val="24"/>
          <w:szCs w:val="24"/>
          <w:lang w:eastAsia="en-GB"/>
        </w:rPr>
      </w:pPr>
      <w:r w:rsidRPr="009D0B8F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 xml:space="preserve">Documents </w:t>
      </w:r>
      <w:r w:rsidR="00DF774A" w:rsidRPr="009D0B8F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>an</w:t>
      </w:r>
      <w:r w:rsidR="00E063A2" w:rsidRPr="009D0B8F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 xml:space="preserve">d files that we use </w:t>
      </w:r>
      <w:proofErr w:type="gramStart"/>
      <w:r w:rsidR="00E063A2" w:rsidRPr="009D0B8F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>have to</w:t>
      </w:r>
      <w:proofErr w:type="gramEnd"/>
      <w:r w:rsidR="00E063A2" w:rsidRPr="009D0B8F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 xml:space="preserve"> be </w:t>
      </w:r>
      <w:r w:rsidR="00A46400" w:rsidRPr="009D0B8F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>accessible.</w:t>
      </w:r>
      <w:r w:rsidR="00B52B65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 xml:space="preserve"> There are three main principles:</w:t>
      </w:r>
    </w:p>
    <w:p w14:paraId="59A40071" w14:textId="3E19C9C0" w:rsidR="00A136BE" w:rsidRPr="00A136BE" w:rsidRDefault="00A136BE" w:rsidP="00A136B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Arial"/>
          <w:color w:val="2C2A29"/>
          <w:sz w:val="24"/>
          <w:szCs w:val="24"/>
          <w:lang w:eastAsia="en-GB"/>
        </w:rPr>
      </w:pPr>
      <w:r w:rsidRPr="00A136BE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 xml:space="preserve">the structure of the document enables readers to navigate and access content using their preferred tools (e.g. screen readers, keyboard only); </w:t>
      </w:r>
    </w:p>
    <w:p w14:paraId="03B1E12C" w14:textId="61C08EE8" w:rsidR="00A136BE" w:rsidRPr="00A136BE" w:rsidRDefault="00A136BE" w:rsidP="00A136B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Arial"/>
          <w:color w:val="2C2A29"/>
          <w:sz w:val="24"/>
          <w:szCs w:val="24"/>
          <w:lang w:eastAsia="en-GB"/>
        </w:rPr>
      </w:pPr>
      <w:r w:rsidRPr="00A136BE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>the content of the document is logical and presented clearly (e.g. colour contrast, font choices)</w:t>
      </w:r>
      <w:r w:rsidR="00567694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>;</w:t>
      </w:r>
    </w:p>
    <w:p w14:paraId="3C9C98E7" w14:textId="70E99D76" w:rsidR="00B52B65" w:rsidRPr="00A136BE" w:rsidRDefault="00A136BE" w:rsidP="00A136B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Arial"/>
          <w:color w:val="2C2A29"/>
          <w:sz w:val="24"/>
          <w:szCs w:val="24"/>
          <w:lang w:eastAsia="en-GB"/>
        </w:rPr>
      </w:pPr>
      <w:r w:rsidRPr="00A136BE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>providing alternatives where the original format may exclude some users (e.g. transcripts, image descriptions</w:t>
      </w:r>
      <w:r w:rsidR="00B706D8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 xml:space="preserve"> / </w:t>
      </w:r>
      <w:r w:rsidR="00912DA2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>Alt text</w:t>
      </w:r>
      <w:r w:rsidRPr="00A136BE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>).</w:t>
      </w:r>
    </w:p>
    <w:p w14:paraId="16B34ED5" w14:textId="532C12F6" w:rsidR="003D7CC0" w:rsidRPr="005B7D41" w:rsidRDefault="00695CC3" w:rsidP="00144E64">
      <w:pPr>
        <w:pStyle w:val="Heading2"/>
        <w:rPr>
          <w:rFonts w:ascii="Verdana" w:hAnsi="Verdana"/>
          <w:sz w:val="28"/>
          <w:szCs w:val="28"/>
        </w:rPr>
      </w:pPr>
      <w:r w:rsidRPr="005B7D41">
        <w:rPr>
          <w:rFonts w:ascii="Verdana" w:hAnsi="Verdana"/>
          <w:sz w:val="28"/>
          <w:szCs w:val="28"/>
        </w:rPr>
        <w:t xml:space="preserve">2. </w:t>
      </w:r>
      <w:r w:rsidR="003D7CC0" w:rsidRPr="005B7D41">
        <w:rPr>
          <w:rFonts w:ascii="Verdana" w:hAnsi="Verdana"/>
          <w:sz w:val="28"/>
          <w:szCs w:val="28"/>
        </w:rPr>
        <w:t>Why</w:t>
      </w:r>
    </w:p>
    <w:p w14:paraId="407D79F9" w14:textId="55F78CDA" w:rsidR="00A46400" w:rsidRPr="009D0B8F" w:rsidRDefault="00A46400" w:rsidP="00045F5B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Arial"/>
          <w:color w:val="2C2A29"/>
          <w:sz w:val="24"/>
          <w:szCs w:val="24"/>
          <w:lang w:eastAsia="en-GB"/>
        </w:rPr>
      </w:pPr>
      <w:r w:rsidRPr="009D0B8F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 xml:space="preserve">In addition to </w:t>
      </w:r>
      <w:hyperlink r:id="rId10" w:history="1">
        <w:r w:rsidRPr="009D0B8F">
          <w:rPr>
            <w:rStyle w:val="Hyperlink"/>
            <w:rFonts w:ascii="Verdana" w:eastAsia="Times New Roman" w:hAnsi="Verdana" w:cs="Arial"/>
            <w:sz w:val="24"/>
            <w:szCs w:val="24"/>
            <w:lang w:eastAsia="en-GB"/>
          </w:rPr>
          <w:t>current legislation</w:t>
        </w:r>
      </w:hyperlink>
      <w:r w:rsidRPr="009D0B8F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 xml:space="preserve">, there is a </w:t>
      </w:r>
      <w:r w:rsidR="00F20D21" w:rsidRPr="009D0B8F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>need to ensure that materials are accessible to anyone that needs them</w:t>
      </w:r>
      <w:r w:rsidR="007D01F9" w:rsidRPr="009D0B8F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>.</w:t>
      </w:r>
      <w:r w:rsidR="009A50D5" w:rsidRPr="009D0B8F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 xml:space="preserve"> </w:t>
      </w:r>
      <w:r w:rsidR="00257243" w:rsidRPr="009D0B8F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 xml:space="preserve">Creating accessible documents </w:t>
      </w:r>
      <w:proofErr w:type="gramStart"/>
      <w:r w:rsidR="00257243" w:rsidRPr="009D0B8F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>actually benefits</w:t>
      </w:r>
      <w:proofErr w:type="gramEnd"/>
      <w:r w:rsidR="00257243" w:rsidRPr="009D0B8F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 xml:space="preserve"> everyone </w:t>
      </w:r>
      <w:r w:rsidR="00705829" w:rsidRPr="009D0B8F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>rather than just people with particular needs.</w:t>
      </w:r>
    </w:p>
    <w:p w14:paraId="201A0E2B" w14:textId="232328A5" w:rsidR="003D7CC0" w:rsidRPr="00E85FA6" w:rsidRDefault="00695CC3" w:rsidP="00144E64">
      <w:pPr>
        <w:pStyle w:val="Heading2"/>
        <w:rPr>
          <w:rFonts w:ascii="Verdana" w:hAnsi="Verdana"/>
          <w:sz w:val="28"/>
          <w:szCs w:val="28"/>
        </w:rPr>
      </w:pPr>
      <w:r w:rsidRPr="00E85FA6">
        <w:rPr>
          <w:rFonts w:ascii="Verdana" w:hAnsi="Verdana"/>
          <w:sz w:val="28"/>
          <w:szCs w:val="28"/>
        </w:rPr>
        <w:t xml:space="preserve">3. </w:t>
      </w:r>
      <w:r w:rsidR="003D7CC0" w:rsidRPr="00E85FA6">
        <w:rPr>
          <w:rFonts w:ascii="Verdana" w:hAnsi="Verdana"/>
          <w:sz w:val="28"/>
          <w:szCs w:val="28"/>
        </w:rPr>
        <w:t>When</w:t>
      </w:r>
    </w:p>
    <w:p w14:paraId="1C1AB2B9" w14:textId="5CE4C622" w:rsidR="007D01F9" w:rsidRPr="009D0B8F" w:rsidRDefault="007D01F9" w:rsidP="00045F5B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Arial"/>
          <w:color w:val="2C2A29"/>
          <w:sz w:val="24"/>
          <w:szCs w:val="24"/>
          <w:lang w:eastAsia="en-GB"/>
        </w:rPr>
      </w:pPr>
      <w:r w:rsidRPr="009D0B8F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 xml:space="preserve">There has always been a need to make </w:t>
      </w:r>
      <w:r w:rsidR="007E66DC" w:rsidRPr="009D0B8F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 xml:space="preserve">documents </w:t>
      </w:r>
      <w:proofErr w:type="gramStart"/>
      <w:r w:rsidR="007E66DC" w:rsidRPr="009D0B8F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>accessible</w:t>
      </w:r>
      <w:proofErr w:type="gramEnd"/>
      <w:r w:rsidR="007E66DC" w:rsidRPr="009D0B8F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 xml:space="preserve"> </w:t>
      </w:r>
      <w:r w:rsidR="004561C3" w:rsidRPr="009D0B8F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>but the current legislation means a renewed focus from September 2019</w:t>
      </w:r>
      <w:r w:rsidR="00682D87" w:rsidRPr="009D0B8F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>.</w:t>
      </w:r>
    </w:p>
    <w:p w14:paraId="21525E2F" w14:textId="10B350A1" w:rsidR="00682D87" w:rsidRPr="00ED76C0" w:rsidRDefault="00695CC3" w:rsidP="00144E64">
      <w:pPr>
        <w:pStyle w:val="Heading2"/>
        <w:rPr>
          <w:rFonts w:ascii="Verdana" w:hAnsi="Verdana"/>
          <w:sz w:val="28"/>
          <w:szCs w:val="28"/>
        </w:rPr>
      </w:pPr>
      <w:r w:rsidRPr="00ED76C0">
        <w:rPr>
          <w:rFonts w:ascii="Verdana" w:hAnsi="Verdana"/>
          <w:sz w:val="28"/>
          <w:szCs w:val="28"/>
        </w:rPr>
        <w:t xml:space="preserve">4. </w:t>
      </w:r>
      <w:r w:rsidR="00682D87" w:rsidRPr="00ED76C0">
        <w:rPr>
          <w:rFonts w:ascii="Verdana" w:hAnsi="Verdana"/>
          <w:sz w:val="28"/>
          <w:szCs w:val="28"/>
        </w:rPr>
        <w:t>Who</w:t>
      </w:r>
    </w:p>
    <w:p w14:paraId="4F92014F" w14:textId="67867762" w:rsidR="00682D87" w:rsidRPr="009D0B8F" w:rsidRDefault="00682D87" w:rsidP="00045F5B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Arial"/>
          <w:color w:val="2C2A29"/>
          <w:sz w:val="24"/>
          <w:szCs w:val="24"/>
          <w:lang w:eastAsia="en-GB"/>
        </w:rPr>
      </w:pPr>
      <w:r w:rsidRPr="009D0B8F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>This applies to anyone who produces documents</w:t>
      </w:r>
      <w:r w:rsidR="00E52E1D" w:rsidRPr="009D0B8F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>.</w:t>
      </w:r>
    </w:p>
    <w:p w14:paraId="70155861" w14:textId="06BB6271" w:rsidR="003D7CC0" w:rsidRPr="00F73B94" w:rsidRDefault="00695CC3" w:rsidP="00144E64">
      <w:pPr>
        <w:pStyle w:val="Heading2"/>
        <w:rPr>
          <w:rFonts w:ascii="Verdana" w:hAnsi="Verdana"/>
          <w:sz w:val="28"/>
          <w:szCs w:val="28"/>
        </w:rPr>
      </w:pPr>
      <w:r w:rsidRPr="00F73B94">
        <w:rPr>
          <w:rFonts w:ascii="Verdana" w:hAnsi="Verdana"/>
          <w:sz w:val="28"/>
          <w:szCs w:val="28"/>
        </w:rPr>
        <w:t xml:space="preserve">5. </w:t>
      </w:r>
      <w:r w:rsidR="003D7CC0" w:rsidRPr="00F73B94">
        <w:rPr>
          <w:rFonts w:ascii="Verdana" w:hAnsi="Verdana"/>
          <w:sz w:val="28"/>
          <w:szCs w:val="28"/>
        </w:rPr>
        <w:t>How</w:t>
      </w:r>
    </w:p>
    <w:p w14:paraId="65C1F837" w14:textId="0514C605" w:rsidR="009A50D5" w:rsidRPr="009D0B8F" w:rsidRDefault="009A50D5" w:rsidP="00045F5B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Arial"/>
          <w:color w:val="2C2A29"/>
          <w:sz w:val="24"/>
          <w:szCs w:val="24"/>
          <w:lang w:eastAsia="en-GB"/>
        </w:rPr>
      </w:pPr>
      <w:r w:rsidRPr="009D0B8F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 xml:space="preserve">The process for creating accessible materials varies </w:t>
      </w:r>
      <w:r w:rsidR="00705829" w:rsidRPr="009D0B8F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 xml:space="preserve">depending on the type of document </w:t>
      </w:r>
      <w:r w:rsidR="00BA0929" w:rsidRPr="009D0B8F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>being created.</w:t>
      </w:r>
      <w:r w:rsidRPr="009D0B8F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 xml:space="preserve"> </w:t>
      </w:r>
    </w:p>
    <w:p w14:paraId="67CBC6C1" w14:textId="2C180602" w:rsidR="00320755" w:rsidRPr="009D0B8F" w:rsidRDefault="00003EFB" w:rsidP="008634E8">
      <w:pPr>
        <w:pStyle w:val="Heading3"/>
        <w:rPr>
          <w:rFonts w:ascii="Verdana" w:eastAsia="Times New Roman" w:hAnsi="Verdana"/>
          <w:lang w:eastAsia="en-GB"/>
        </w:rPr>
      </w:pPr>
      <w:r w:rsidRPr="009D0B8F">
        <w:rPr>
          <w:rFonts w:ascii="Verdana" w:eastAsia="Times New Roman" w:hAnsi="Verdana"/>
          <w:lang w:eastAsia="en-GB"/>
        </w:rPr>
        <w:t xml:space="preserve">5.1) </w:t>
      </w:r>
      <w:r w:rsidR="009A50D5" w:rsidRPr="009D0B8F">
        <w:rPr>
          <w:rFonts w:ascii="Verdana" w:eastAsia="Times New Roman" w:hAnsi="Verdana"/>
          <w:lang w:eastAsia="en-GB"/>
        </w:rPr>
        <w:t xml:space="preserve">Microsoft Documents </w:t>
      </w:r>
      <w:r w:rsidR="00BA0929" w:rsidRPr="009D0B8F">
        <w:rPr>
          <w:rFonts w:ascii="Verdana" w:eastAsia="Times New Roman" w:hAnsi="Verdana"/>
          <w:lang w:eastAsia="en-GB"/>
        </w:rPr>
        <w:t xml:space="preserve">(Word, PowerPoint and Excel) </w:t>
      </w:r>
    </w:p>
    <w:p w14:paraId="11B41682" w14:textId="1A2E5D62" w:rsidR="00045F5B" w:rsidRPr="00045F5B" w:rsidRDefault="00045F5B" w:rsidP="00045F5B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Arial"/>
          <w:color w:val="2C2A29"/>
          <w:sz w:val="24"/>
          <w:szCs w:val="24"/>
          <w:lang w:eastAsia="en-GB"/>
        </w:rPr>
      </w:pPr>
      <w:r w:rsidRPr="00045F5B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 xml:space="preserve">Just click on </w:t>
      </w:r>
      <w:r w:rsidR="003E4FCF" w:rsidRPr="009D0B8F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>Review</w:t>
      </w:r>
      <w:r w:rsidR="00000D17" w:rsidRPr="009D0B8F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 xml:space="preserve"> – Check Accessibility</w:t>
      </w:r>
      <w:r w:rsidRPr="00045F5B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 xml:space="preserve"> before you s</w:t>
      </w:r>
      <w:r w:rsidR="004A1A14" w:rsidRPr="009D0B8F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>ave</w:t>
      </w:r>
      <w:r w:rsidRPr="00045F5B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 xml:space="preserve"> the document and it will list any problem</w:t>
      </w:r>
      <w:r w:rsidR="00B614C7" w:rsidRPr="009D0B8F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>s</w:t>
      </w:r>
      <w:r w:rsidRPr="00045F5B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 xml:space="preserve"> it can find</w:t>
      </w:r>
      <w:r w:rsidR="00B614C7" w:rsidRPr="009D0B8F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 xml:space="preserve"> and </w:t>
      </w:r>
      <w:proofErr w:type="gramStart"/>
      <w:r w:rsidR="00B614C7" w:rsidRPr="009D0B8F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>provide assistance</w:t>
      </w:r>
      <w:proofErr w:type="gramEnd"/>
      <w:r w:rsidR="00B614C7" w:rsidRPr="009D0B8F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 xml:space="preserve"> on fixing these</w:t>
      </w:r>
      <w:r w:rsidR="00000D17" w:rsidRPr="009D0B8F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>.</w:t>
      </w:r>
    </w:p>
    <w:p w14:paraId="44D042BB" w14:textId="5B493615" w:rsidR="00045F5B" w:rsidRDefault="00E4207B" w:rsidP="00045F5B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Arial"/>
          <w:color w:val="2C2A29"/>
          <w:sz w:val="24"/>
          <w:szCs w:val="24"/>
          <w:lang w:eastAsia="en-GB"/>
        </w:rPr>
      </w:pPr>
      <w:r w:rsidRPr="009D0B8F">
        <w:rPr>
          <w:rFonts w:ascii="Verdana" w:hAnsi="Verdana"/>
          <w:noProof/>
        </w:rPr>
        <w:drawing>
          <wp:inline distT="0" distB="0" distL="0" distR="0" wp14:anchorId="7148ECE4" wp14:editId="1E69EF2A">
            <wp:extent cx="3498324" cy="727079"/>
            <wp:effectExtent l="0" t="0" r="6985" b="0"/>
            <wp:docPr id="1" name="Picture 1" title="Picture showing to click on Check accessibility aft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83137" cy="74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CB107" w14:textId="2DAC47FD" w:rsidR="00481481" w:rsidRPr="00045F5B" w:rsidRDefault="00B21A81" w:rsidP="00045F5B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Arial"/>
          <w:color w:val="2C2A29"/>
          <w:sz w:val="24"/>
          <w:szCs w:val="24"/>
          <w:lang w:eastAsia="en-GB"/>
        </w:rPr>
      </w:pPr>
      <w:r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lastRenderedPageBreak/>
        <w:t xml:space="preserve">You can also manually correct some </w:t>
      </w:r>
      <w:r w:rsidR="005A5F95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>issues such as adding Alt text to an image by right clicking on the image and selecting “Edit Alt text”</w:t>
      </w:r>
      <w:r w:rsidR="003E2FA6">
        <w:rPr>
          <w:rFonts w:ascii="Verdana" w:eastAsia="Times New Roman" w:hAnsi="Verdana" w:cs="Arial"/>
          <w:color w:val="2C2A29"/>
          <w:sz w:val="24"/>
          <w:szCs w:val="24"/>
          <w:lang w:eastAsia="en-GB"/>
        </w:rPr>
        <w:t>.</w:t>
      </w:r>
    </w:p>
    <w:p w14:paraId="1ECFFB91" w14:textId="3D8125FD" w:rsidR="00BD2D32" w:rsidRPr="009D0B8F" w:rsidRDefault="00AB7C7C" w:rsidP="00E94CB4">
      <w:pPr>
        <w:pStyle w:val="Heading3"/>
        <w:rPr>
          <w:rFonts w:ascii="Verdana" w:hAnsi="Verdana"/>
        </w:rPr>
      </w:pPr>
      <w:r w:rsidRPr="009D0B8F">
        <w:rPr>
          <w:rFonts w:ascii="Verdana" w:hAnsi="Verdana"/>
        </w:rPr>
        <w:t xml:space="preserve">5.2) </w:t>
      </w:r>
      <w:r w:rsidR="000D7360" w:rsidRPr="009D0B8F">
        <w:rPr>
          <w:rFonts w:ascii="Verdana" w:hAnsi="Verdana"/>
        </w:rPr>
        <w:t>Videos</w:t>
      </w:r>
    </w:p>
    <w:p w14:paraId="40A7C9DC" w14:textId="1E5F6BD0" w:rsidR="00970852" w:rsidRPr="009D0B8F" w:rsidRDefault="00970852">
      <w:pPr>
        <w:rPr>
          <w:rFonts w:ascii="Verdana" w:hAnsi="Verdana" w:cs="Arial"/>
          <w:sz w:val="24"/>
          <w:szCs w:val="24"/>
        </w:rPr>
      </w:pPr>
      <w:r w:rsidRPr="009D0B8F">
        <w:rPr>
          <w:rFonts w:ascii="Verdana" w:hAnsi="Verdana" w:cs="Arial"/>
          <w:sz w:val="24"/>
          <w:szCs w:val="24"/>
        </w:rPr>
        <w:t>Upload the video to Kaltura</w:t>
      </w:r>
      <w:r w:rsidR="00977B73" w:rsidRPr="009D0B8F">
        <w:rPr>
          <w:rFonts w:ascii="Verdana" w:hAnsi="Verdana" w:cs="Arial"/>
          <w:sz w:val="24"/>
          <w:szCs w:val="24"/>
        </w:rPr>
        <w:t xml:space="preserve">. Subtitles will be automatically generated but will need checking for accuracy. </w:t>
      </w:r>
      <w:r w:rsidR="0007158D" w:rsidRPr="009D0B8F">
        <w:rPr>
          <w:rFonts w:ascii="Verdana" w:hAnsi="Verdana" w:cs="Arial"/>
          <w:sz w:val="24"/>
          <w:szCs w:val="24"/>
        </w:rPr>
        <w:t>If you need high quality</w:t>
      </w:r>
      <w:r w:rsidR="00D87A72" w:rsidRPr="009D0B8F">
        <w:rPr>
          <w:rFonts w:ascii="Verdana" w:hAnsi="Verdana" w:cs="Arial"/>
          <w:sz w:val="24"/>
          <w:szCs w:val="24"/>
        </w:rPr>
        <w:t xml:space="preserve"> (person generated)</w:t>
      </w:r>
      <w:r w:rsidR="0007158D" w:rsidRPr="009D0B8F">
        <w:rPr>
          <w:rFonts w:ascii="Verdana" w:hAnsi="Verdana" w:cs="Arial"/>
          <w:sz w:val="24"/>
          <w:szCs w:val="24"/>
        </w:rPr>
        <w:t xml:space="preserve"> </w:t>
      </w:r>
      <w:proofErr w:type="gramStart"/>
      <w:r w:rsidR="0007158D" w:rsidRPr="009D0B8F">
        <w:rPr>
          <w:rFonts w:ascii="Verdana" w:hAnsi="Verdana" w:cs="Arial"/>
          <w:sz w:val="24"/>
          <w:szCs w:val="24"/>
        </w:rPr>
        <w:t>subtitles</w:t>
      </w:r>
      <w:proofErr w:type="gramEnd"/>
      <w:r w:rsidR="0007158D" w:rsidRPr="009D0B8F">
        <w:rPr>
          <w:rFonts w:ascii="Verdana" w:hAnsi="Verdana" w:cs="Arial"/>
          <w:sz w:val="24"/>
          <w:szCs w:val="24"/>
        </w:rPr>
        <w:t xml:space="preserve"> then mail </w:t>
      </w:r>
      <w:hyperlink r:id="rId12" w:history="1">
        <w:r w:rsidR="00D87A72" w:rsidRPr="009D0B8F">
          <w:rPr>
            <w:rStyle w:val="Hyperlink"/>
            <w:rFonts w:ascii="Verdana" w:hAnsi="Verdana" w:cs="Arial"/>
            <w:sz w:val="24"/>
            <w:szCs w:val="24"/>
          </w:rPr>
          <w:t>learntech@northampton.ac.uk</w:t>
        </w:r>
      </w:hyperlink>
      <w:r w:rsidR="00D87A72" w:rsidRPr="009D0B8F">
        <w:rPr>
          <w:rFonts w:ascii="Verdana" w:hAnsi="Verdana" w:cs="Arial"/>
          <w:sz w:val="24"/>
          <w:szCs w:val="24"/>
        </w:rPr>
        <w:t>.</w:t>
      </w:r>
    </w:p>
    <w:p w14:paraId="311BB324" w14:textId="691C5D4A" w:rsidR="00EE3F70" w:rsidRPr="009D0B8F" w:rsidRDefault="004D77F1" w:rsidP="00E94CB4">
      <w:pPr>
        <w:pStyle w:val="Heading3"/>
        <w:rPr>
          <w:rFonts w:ascii="Verdana" w:hAnsi="Verdana"/>
        </w:rPr>
      </w:pPr>
      <w:r w:rsidRPr="009D0B8F">
        <w:rPr>
          <w:rFonts w:ascii="Verdana" w:hAnsi="Verdana"/>
        </w:rPr>
        <w:t xml:space="preserve">5.3) </w:t>
      </w:r>
      <w:r w:rsidR="00EE3F70" w:rsidRPr="009D0B8F">
        <w:rPr>
          <w:rFonts w:ascii="Verdana" w:hAnsi="Verdana"/>
        </w:rPr>
        <w:t>NILE / Blackboard</w:t>
      </w:r>
    </w:p>
    <w:p w14:paraId="54F4B682" w14:textId="4CB1508E" w:rsidR="00231535" w:rsidRPr="009D0B8F" w:rsidRDefault="00231535" w:rsidP="00231535">
      <w:pPr>
        <w:rPr>
          <w:rFonts w:ascii="Verdana" w:hAnsi="Verdana" w:cs="Arial"/>
          <w:sz w:val="24"/>
          <w:szCs w:val="24"/>
        </w:rPr>
      </w:pPr>
      <w:r w:rsidRPr="009D0B8F">
        <w:rPr>
          <w:rFonts w:ascii="Verdana" w:hAnsi="Verdana" w:cs="Arial"/>
          <w:sz w:val="24"/>
          <w:szCs w:val="24"/>
        </w:rPr>
        <w:t xml:space="preserve">If you have uploaded documents into </w:t>
      </w:r>
      <w:r w:rsidRPr="009D0B8F">
        <w:rPr>
          <w:rFonts w:ascii="Verdana" w:hAnsi="Verdana" w:cs="Arial"/>
          <w:sz w:val="24"/>
          <w:szCs w:val="24"/>
        </w:rPr>
        <w:t>NILE / Blackboard</w:t>
      </w:r>
      <w:r w:rsidRPr="009D0B8F">
        <w:rPr>
          <w:rFonts w:ascii="Verdana" w:hAnsi="Verdana" w:cs="Arial"/>
          <w:sz w:val="24"/>
          <w:szCs w:val="24"/>
        </w:rPr>
        <w:t xml:space="preserve"> then </w:t>
      </w:r>
      <w:hyperlink r:id="rId13" w:history="1">
        <w:r w:rsidR="00393779" w:rsidRPr="009D0B8F">
          <w:rPr>
            <w:rStyle w:val="Hyperlink"/>
            <w:rFonts w:ascii="Verdana" w:hAnsi="Verdana" w:cs="Arial"/>
            <w:sz w:val="24"/>
            <w:szCs w:val="24"/>
          </w:rPr>
          <w:t>Ally</w:t>
        </w:r>
      </w:hyperlink>
      <w:r w:rsidR="00393779" w:rsidRPr="009D0B8F">
        <w:rPr>
          <w:rFonts w:ascii="Verdana" w:hAnsi="Verdana" w:cs="Arial"/>
          <w:sz w:val="24"/>
          <w:szCs w:val="24"/>
        </w:rPr>
        <w:t xml:space="preserve"> will </w:t>
      </w:r>
      <w:r w:rsidR="009C1D4E" w:rsidRPr="009D0B8F">
        <w:rPr>
          <w:rFonts w:ascii="Verdana" w:hAnsi="Verdana" w:cs="Arial"/>
          <w:sz w:val="24"/>
          <w:szCs w:val="24"/>
        </w:rPr>
        <w:t>perform an accessibility check, provide an accessibility score</w:t>
      </w:r>
      <w:r w:rsidR="00607BBF" w:rsidRPr="009D0B8F">
        <w:rPr>
          <w:rFonts w:ascii="Verdana" w:hAnsi="Verdana" w:cs="Arial"/>
          <w:sz w:val="24"/>
          <w:szCs w:val="24"/>
        </w:rPr>
        <w:t>, and provide alternative formats for the document for those accessing it.</w:t>
      </w:r>
    </w:p>
    <w:p w14:paraId="4CFBF4DA" w14:textId="13FC95E8" w:rsidR="00D40EF1" w:rsidRPr="009D0B8F" w:rsidRDefault="00D40EF1" w:rsidP="00D40EF1">
      <w:pPr>
        <w:pStyle w:val="Heading3"/>
        <w:rPr>
          <w:rFonts w:ascii="Verdana" w:hAnsi="Verdana"/>
        </w:rPr>
      </w:pPr>
      <w:r w:rsidRPr="009D0B8F">
        <w:rPr>
          <w:rFonts w:ascii="Verdana" w:hAnsi="Verdana"/>
        </w:rPr>
        <w:t>5.4) PDFs</w:t>
      </w:r>
    </w:p>
    <w:p w14:paraId="5C0FAE56" w14:textId="5C41E9B7" w:rsidR="00D40EF1" w:rsidRPr="009D0B8F" w:rsidRDefault="00922DB8" w:rsidP="00D40EF1">
      <w:pPr>
        <w:rPr>
          <w:rFonts w:ascii="Verdana" w:hAnsi="Verdana"/>
          <w:sz w:val="24"/>
          <w:szCs w:val="24"/>
        </w:rPr>
      </w:pPr>
      <w:r w:rsidRPr="009D0B8F">
        <w:rPr>
          <w:rFonts w:ascii="Verdana" w:hAnsi="Verdana"/>
          <w:sz w:val="24"/>
          <w:szCs w:val="24"/>
        </w:rPr>
        <w:t xml:space="preserve">If you </w:t>
      </w:r>
      <w:r w:rsidR="002C7A31" w:rsidRPr="009D0B8F">
        <w:rPr>
          <w:rFonts w:ascii="Verdana" w:hAnsi="Verdana"/>
          <w:sz w:val="24"/>
          <w:szCs w:val="24"/>
        </w:rPr>
        <w:t xml:space="preserve">create an accessible Microsoft </w:t>
      </w:r>
      <w:proofErr w:type="gramStart"/>
      <w:r w:rsidR="002C7A31" w:rsidRPr="009D0B8F">
        <w:rPr>
          <w:rFonts w:ascii="Verdana" w:hAnsi="Verdana"/>
          <w:sz w:val="24"/>
          <w:szCs w:val="24"/>
        </w:rPr>
        <w:t>document</w:t>
      </w:r>
      <w:proofErr w:type="gramEnd"/>
      <w:r w:rsidR="002C7A31" w:rsidRPr="009D0B8F">
        <w:rPr>
          <w:rFonts w:ascii="Verdana" w:hAnsi="Verdana"/>
          <w:sz w:val="24"/>
          <w:szCs w:val="24"/>
        </w:rPr>
        <w:t xml:space="preserve"> </w:t>
      </w:r>
      <w:r w:rsidR="00B6097A" w:rsidRPr="009D0B8F">
        <w:rPr>
          <w:rFonts w:ascii="Verdana" w:hAnsi="Verdana"/>
          <w:sz w:val="24"/>
          <w:szCs w:val="24"/>
        </w:rPr>
        <w:t>then the PDF you create from that will also be more accessible.</w:t>
      </w:r>
      <w:r w:rsidR="00647559" w:rsidRPr="009D0B8F">
        <w:rPr>
          <w:rFonts w:ascii="Verdana" w:hAnsi="Verdana"/>
          <w:sz w:val="24"/>
          <w:szCs w:val="24"/>
        </w:rPr>
        <w:t xml:space="preserve"> If you scan a document as a </w:t>
      </w:r>
      <w:proofErr w:type="gramStart"/>
      <w:r w:rsidR="00647559" w:rsidRPr="009D0B8F">
        <w:rPr>
          <w:rFonts w:ascii="Verdana" w:hAnsi="Verdana"/>
          <w:sz w:val="24"/>
          <w:szCs w:val="24"/>
        </w:rPr>
        <w:t>PDF</w:t>
      </w:r>
      <w:proofErr w:type="gramEnd"/>
      <w:r w:rsidR="00647559" w:rsidRPr="009D0B8F">
        <w:rPr>
          <w:rFonts w:ascii="Verdana" w:hAnsi="Verdana"/>
          <w:sz w:val="24"/>
          <w:szCs w:val="24"/>
        </w:rPr>
        <w:t xml:space="preserve"> then </w:t>
      </w:r>
      <w:r w:rsidR="001F4F11" w:rsidRPr="009D0B8F">
        <w:rPr>
          <w:rFonts w:ascii="Verdana" w:hAnsi="Verdana"/>
          <w:sz w:val="24"/>
          <w:szCs w:val="24"/>
        </w:rPr>
        <w:t>you also need to be aware that the document will also need to be made accessible. In both cases</w:t>
      </w:r>
      <w:r w:rsidR="00D03790" w:rsidRPr="009D0B8F">
        <w:rPr>
          <w:rFonts w:ascii="Verdana" w:hAnsi="Verdana"/>
          <w:sz w:val="24"/>
          <w:szCs w:val="24"/>
        </w:rPr>
        <w:t xml:space="preserve"> within Adobe Acrobat </w:t>
      </w:r>
      <w:r w:rsidR="00B9459A" w:rsidRPr="009D0B8F">
        <w:rPr>
          <w:rFonts w:ascii="Verdana" w:hAnsi="Verdana"/>
          <w:sz w:val="24"/>
          <w:szCs w:val="24"/>
        </w:rPr>
        <w:t xml:space="preserve">then </w:t>
      </w:r>
      <w:r w:rsidR="00832365" w:rsidRPr="009D0B8F">
        <w:rPr>
          <w:rFonts w:ascii="Verdana" w:hAnsi="Verdana"/>
          <w:sz w:val="24"/>
          <w:szCs w:val="24"/>
        </w:rPr>
        <w:t>click on Tools</w:t>
      </w:r>
      <w:r w:rsidR="00DF7FD1" w:rsidRPr="009D0B8F">
        <w:rPr>
          <w:rFonts w:ascii="Verdana" w:hAnsi="Verdana"/>
          <w:sz w:val="24"/>
          <w:szCs w:val="24"/>
        </w:rPr>
        <w:t>, Accessibility to open the accessibility tool bar which will allow for a “Full Check”</w:t>
      </w:r>
      <w:r w:rsidR="00400701" w:rsidRPr="009D0B8F">
        <w:rPr>
          <w:rFonts w:ascii="Verdana" w:hAnsi="Verdana"/>
          <w:sz w:val="24"/>
          <w:szCs w:val="24"/>
        </w:rPr>
        <w:t>.</w:t>
      </w:r>
    </w:p>
    <w:p w14:paraId="2F0AE840" w14:textId="5F9CDA42" w:rsidR="00832365" w:rsidRPr="009D0B8F" w:rsidRDefault="00832365" w:rsidP="00D40EF1">
      <w:pPr>
        <w:rPr>
          <w:rFonts w:ascii="Verdana" w:hAnsi="Verdana"/>
          <w:sz w:val="24"/>
          <w:szCs w:val="24"/>
        </w:rPr>
      </w:pPr>
      <w:r w:rsidRPr="009D0B8F">
        <w:rPr>
          <w:rFonts w:ascii="Verdana" w:hAnsi="Verdana"/>
          <w:noProof/>
        </w:rPr>
        <w:drawing>
          <wp:inline distT="0" distB="0" distL="0" distR="0" wp14:anchorId="1F6DFC2E" wp14:editId="7D7728C3">
            <wp:extent cx="1286028" cy="1172413"/>
            <wp:effectExtent l="0" t="0" r="0" b="8890"/>
            <wp:docPr id="2" name="Picture 2" title="Picture showing where to find accessibility under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29321" cy="121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9400B" w14:textId="6E8F8C0C" w:rsidR="00607BBF" w:rsidRPr="009D0B8F" w:rsidRDefault="004D77F1" w:rsidP="00E94CB4">
      <w:pPr>
        <w:pStyle w:val="Heading3"/>
        <w:rPr>
          <w:rFonts w:ascii="Verdana" w:hAnsi="Verdana"/>
        </w:rPr>
      </w:pPr>
      <w:r w:rsidRPr="009D0B8F">
        <w:rPr>
          <w:rFonts w:ascii="Verdana" w:hAnsi="Verdana"/>
        </w:rPr>
        <w:t>5.</w:t>
      </w:r>
      <w:r w:rsidR="00D40EF1" w:rsidRPr="009D0B8F">
        <w:rPr>
          <w:rFonts w:ascii="Verdana" w:hAnsi="Verdana"/>
        </w:rPr>
        <w:t>5</w:t>
      </w:r>
      <w:r w:rsidRPr="009D0B8F">
        <w:rPr>
          <w:rFonts w:ascii="Verdana" w:hAnsi="Verdana"/>
        </w:rPr>
        <w:t xml:space="preserve">) </w:t>
      </w:r>
      <w:r w:rsidR="002B0885" w:rsidRPr="009D0B8F">
        <w:rPr>
          <w:rFonts w:ascii="Verdana" w:hAnsi="Verdana"/>
        </w:rPr>
        <w:t>Other systems</w:t>
      </w:r>
    </w:p>
    <w:p w14:paraId="01A4A5C5" w14:textId="7FC127F4" w:rsidR="000D7360" w:rsidRPr="009D0B8F" w:rsidRDefault="00003EFB">
      <w:pPr>
        <w:rPr>
          <w:rFonts w:ascii="Verdana" w:hAnsi="Verdana" w:cs="Arial"/>
          <w:sz w:val="24"/>
          <w:szCs w:val="24"/>
        </w:rPr>
      </w:pPr>
      <w:r w:rsidRPr="009D0B8F">
        <w:rPr>
          <w:rFonts w:ascii="Verdana" w:hAnsi="Verdana" w:cs="Arial"/>
          <w:sz w:val="24"/>
          <w:szCs w:val="24"/>
        </w:rPr>
        <w:t xml:space="preserve">Other systems vary on how to make documents accessible. Look at the help available for </w:t>
      </w:r>
      <w:r w:rsidR="00E94CB4" w:rsidRPr="009D0B8F">
        <w:rPr>
          <w:rFonts w:ascii="Verdana" w:hAnsi="Verdana" w:cs="Arial"/>
          <w:sz w:val="24"/>
          <w:szCs w:val="24"/>
        </w:rPr>
        <w:t>the tool you are using</w:t>
      </w:r>
      <w:r w:rsidRPr="009D0B8F">
        <w:rPr>
          <w:rFonts w:ascii="Verdana" w:hAnsi="Verdana" w:cs="Arial"/>
          <w:sz w:val="24"/>
          <w:szCs w:val="24"/>
        </w:rPr>
        <w:t>.</w:t>
      </w:r>
    </w:p>
    <w:p w14:paraId="7E7C63DE" w14:textId="5A6D94BF" w:rsidR="00B614C7" w:rsidRPr="001022D5" w:rsidRDefault="00695CC3" w:rsidP="00F8747A">
      <w:pPr>
        <w:pStyle w:val="Heading2"/>
        <w:rPr>
          <w:rFonts w:ascii="Verdana" w:hAnsi="Verdana"/>
          <w:sz w:val="28"/>
          <w:szCs w:val="28"/>
        </w:rPr>
      </w:pPr>
      <w:bookmarkStart w:id="0" w:name="_GoBack"/>
      <w:r w:rsidRPr="001022D5">
        <w:rPr>
          <w:rFonts w:ascii="Verdana" w:hAnsi="Verdana"/>
          <w:sz w:val="28"/>
          <w:szCs w:val="28"/>
        </w:rPr>
        <w:t xml:space="preserve">6. </w:t>
      </w:r>
      <w:r w:rsidR="00B614C7" w:rsidRPr="001022D5">
        <w:rPr>
          <w:rFonts w:ascii="Verdana" w:hAnsi="Verdana"/>
          <w:sz w:val="28"/>
          <w:szCs w:val="28"/>
        </w:rPr>
        <w:t>More help and advice</w:t>
      </w:r>
    </w:p>
    <w:p w14:paraId="3EBB683F" w14:textId="0F35086E" w:rsidR="00B614C7" w:rsidRDefault="00695CC3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6.1 </w:t>
      </w:r>
      <w:r w:rsidR="00B614C7" w:rsidRPr="009D0B8F">
        <w:rPr>
          <w:rFonts w:ascii="Verdana" w:hAnsi="Verdana" w:cs="Arial"/>
          <w:sz w:val="24"/>
          <w:szCs w:val="24"/>
        </w:rPr>
        <w:t xml:space="preserve">Have a look at the </w:t>
      </w:r>
      <w:hyperlink r:id="rId15" w:history="1">
        <w:r w:rsidR="007C13A0" w:rsidRPr="009D0B8F">
          <w:rPr>
            <w:rStyle w:val="Hyperlink"/>
            <w:rFonts w:ascii="Verdana" w:hAnsi="Verdana" w:cs="Arial"/>
            <w:sz w:val="24"/>
            <w:szCs w:val="24"/>
          </w:rPr>
          <w:t xml:space="preserve">Universal </w:t>
        </w:r>
        <w:r w:rsidR="00CC17EF" w:rsidRPr="009D0B8F">
          <w:rPr>
            <w:rStyle w:val="Hyperlink"/>
            <w:rFonts w:ascii="Verdana" w:hAnsi="Verdana" w:cs="Arial"/>
            <w:sz w:val="24"/>
            <w:szCs w:val="24"/>
          </w:rPr>
          <w:t>design and creating accessible documents</w:t>
        </w:r>
      </w:hyperlink>
      <w:r w:rsidR="00F8747A" w:rsidRPr="009D0B8F">
        <w:rPr>
          <w:rFonts w:ascii="Verdana" w:hAnsi="Verdana" w:cs="Arial"/>
          <w:sz w:val="24"/>
          <w:szCs w:val="24"/>
        </w:rPr>
        <w:t xml:space="preserve"> site on NILE for more guidance on creating accessible documents</w:t>
      </w:r>
      <w:r w:rsidR="00D40EF1" w:rsidRPr="009D0B8F">
        <w:rPr>
          <w:rFonts w:ascii="Verdana" w:hAnsi="Verdana" w:cs="Arial"/>
          <w:sz w:val="24"/>
          <w:szCs w:val="24"/>
        </w:rPr>
        <w:t>.</w:t>
      </w:r>
    </w:p>
    <w:p w14:paraId="598CD1E2" w14:textId="5EA39CCA" w:rsidR="00A834BE" w:rsidRDefault="00695CC3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6.2 R</w:t>
      </w:r>
      <w:r w:rsidR="00A834BE">
        <w:rPr>
          <w:rFonts w:ascii="Verdana" w:hAnsi="Verdana" w:cs="Arial"/>
          <w:sz w:val="24"/>
          <w:szCs w:val="24"/>
        </w:rPr>
        <w:t xml:space="preserve">eview the </w:t>
      </w:r>
      <w:hyperlink r:id="rId16" w:history="1">
        <w:r w:rsidR="00A834BE" w:rsidRPr="00695CC3">
          <w:rPr>
            <w:rStyle w:val="Hyperlink"/>
            <w:rFonts w:ascii="Verdana" w:hAnsi="Verdana" w:cs="Arial"/>
            <w:sz w:val="24"/>
            <w:szCs w:val="24"/>
          </w:rPr>
          <w:t>UoN accessibility Guidelines</w:t>
        </w:r>
      </w:hyperlink>
      <w:r>
        <w:rPr>
          <w:rFonts w:ascii="Verdana" w:hAnsi="Verdana" w:cs="Arial"/>
          <w:sz w:val="24"/>
          <w:szCs w:val="24"/>
        </w:rPr>
        <w:t xml:space="preserve"> produced by ASSIST</w:t>
      </w:r>
    </w:p>
    <w:p w14:paraId="45C2D3D7" w14:textId="4257EE12" w:rsidR="004C3AD9" w:rsidRPr="009D0B8F" w:rsidRDefault="004C3AD9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6.3 Review </w:t>
      </w:r>
      <w:r w:rsidRPr="00110693">
        <w:rPr>
          <w:rFonts w:ascii="Verdana" w:hAnsi="Verdana"/>
          <w:sz w:val="24"/>
          <w:szCs w:val="24"/>
        </w:rPr>
        <w:t>the</w:t>
      </w:r>
      <w:r w:rsidR="00C73F11">
        <w:rPr>
          <w:rFonts w:ascii="Verdana" w:hAnsi="Verdana"/>
          <w:sz w:val="24"/>
          <w:szCs w:val="24"/>
        </w:rPr>
        <w:t xml:space="preserve"> video on</w:t>
      </w:r>
      <w:r w:rsidRPr="00110693">
        <w:rPr>
          <w:rFonts w:ascii="Verdana" w:hAnsi="Verdana"/>
          <w:sz w:val="24"/>
          <w:szCs w:val="24"/>
        </w:rPr>
        <w:t xml:space="preserve"> </w:t>
      </w:r>
      <w:hyperlink r:id="rId17" w:history="1">
        <w:r w:rsidRPr="00110693">
          <w:rPr>
            <w:rStyle w:val="Hyperlink"/>
            <w:rFonts w:ascii="Verdana" w:hAnsi="Verdana"/>
            <w:sz w:val="24"/>
            <w:szCs w:val="24"/>
          </w:rPr>
          <w:t xml:space="preserve">Creating Accessible Documents in Microsoft Office, </w:t>
        </w:r>
        <w:r w:rsidR="00C73F11">
          <w:rPr>
            <w:rStyle w:val="Hyperlink"/>
            <w:rFonts w:ascii="Verdana" w:hAnsi="Verdana"/>
            <w:sz w:val="24"/>
            <w:szCs w:val="24"/>
          </w:rPr>
          <w:t>(25 mins)</w:t>
        </w:r>
      </w:hyperlink>
      <w:r w:rsidR="00110693">
        <w:rPr>
          <w:rFonts w:ascii="Verdana" w:hAnsi="Verdana"/>
          <w:sz w:val="24"/>
          <w:szCs w:val="24"/>
        </w:rPr>
        <w:t>. In particular look</w:t>
      </w:r>
      <w:r w:rsidR="00110693" w:rsidRPr="00C73F11">
        <w:rPr>
          <w:rFonts w:ascii="Verdana" w:hAnsi="Verdana"/>
          <w:sz w:val="24"/>
          <w:szCs w:val="24"/>
        </w:rPr>
        <w:t xml:space="preserve"> at </w:t>
      </w:r>
      <w:hyperlink r:id="rId18" w:history="1">
        <w:r w:rsidR="00BC4301" w:rsidRPr="00C73F11">
          <w:rPr>
            <w:rStyle w:val="Hyperlink"/>
            <w:rFonts w:ascii="Verdana" w:hAnsi="Verdana"/>
            <w:sz w:val="24"/>
            <w:szCs w:val="24"/>
          </w:rPr>
          <w:t>Using Heading Styles in Word</w:t>
        </w:r>
        <w:r w:rsidR="00C73F11">
          <w:rPr>
            <w:rStyle w:val="Hyperlink"/>
            <w:rFonts w:ascii="Verdana" w:hAnsi="Verdana"/>
            <w:sz w:val="24"/>
            <w:szCs w:val="24"/>
          </w:rPr>
          <w:t xml:space="preserve"> (</w:t>
        </w:r>
        <w:r w:rsidR="00BC4301" w:rsidRPr="00C73F11">
          <w:rPr>
            <w:rStyle w:val="Hyperlink"/>
            <w:rFonts w:ascii="Verdana" w:hAnsi="Verdana"/>
            <w:sz w:val="24"/>
            <w:szCs w:val="24"/>
          </w:rPr>
          <w:t>1m 26s</w:t>
        </w:r>
      </w:hyperlink>
      <w:r w:rsidR="00C73F11">
        <w:rPr>
          <w:rFonts w:ascii="Verdana" w:hAnsi="Verdana"/>
          <w:sz w:val="24"/>
          <w:szCs w:val="24"/>
        </w:rPr>
        <w:t xml:space="preserve">) </w:t>
      </w:r>
      <w:r w:rsidR="00305E31">
        <w:rPr>
          <w:rFonts w:ascii="Verdana" w:hAnsi="Verdana"/>
          <w:sz w:val="24"/>
          <w:szCs w:val="24"/>
        </w:rPr>
        <w:t>as use of headers is not picked up by the Microsoft accessibility checker.</w:t>
      </w:r>
      <w:bookmarkEnd w:id="0"/>
    </w:p>
    <w:sectPr w:rsidR="004C3AD9" w:rsidRPr="009D0B8F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26934" w14:textId="77777777" w:rsidR="00432BE9" w:rsidRDefault="00432BE9" w:rsidP="00AA447A">
      <w:pPr>
        <w:spacing w:after="0" w:line="240" w:lineRule="auto"/>
      </w:pPr>
      <w:r>
        <w:separator/>
      </w:r>
    </w:p>
  </w:endnote>
  <w:endnote w:type="continuationSeparator" w:id="0">
    <w:p w14:paraId="515A3FEE" w14:textId="77777777" w:rsidR="00432BE9" w:rsidRDefault="00432BE9" w:rsidP="00AA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066812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B17AB3A" w14:textId="29DFCF79" w:rsidR="00AA447A" w:rsidRDefault="00AA447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E55707" w14:textId="77777777" w:rsidR="00AA447A" w:rsidRDefault="00AA4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19CBE" w14:textId="77777777" w:rsidR="00432BE9" w:rsidRDefault="00432BE9" w:rsidP="00AA447A">
      <w:pPr>
        <w:spacing w:after="0" w:line="240" w:lineRule="auto"/>
      </w:pPr>
      <w:r>
        <w:separator/>
      </w:r>
    </w:p>
  </w:footnote>
  <w:footnote w:type="continuationSeparator" w:id="0">
    <w:p w14:paraId="2F80D795" w14:textId="77777777" w:rsidR="00432BE9" w:rsidRDefault="00432BE9" w:rsidP="00AA4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6D7B"/>
    <w:multiLevelType w:val="multilevel"/>
    <w:tmpl w:val="94BC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06A5E"/>
    <w:multiLevelType w:val="hybridMultilevel"/>
    <w:tmpl w:val="DF7E8E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D04C8"/>
    <w:multiLevelType w:val="hybridMultilevel"/>
    <w:tmpl w:val="1FC05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5B"/>
    <w:rsid w:val="00000D17"/>
    <w:rsid w:val="00003EFB"/>
    <w:rsid w:val="00045F5B"/>
    <w:rsid w:val="0007158D"/>
    <w:rsid w:val="000D7360"/>
    <w:rsid w:val="001022D5"/>
    <w:rsid w:val="00110693"/>
    <w:rsid w:val="00144E64"/>
    <w:rsid w:val="00193C15"/>
    <w:rsid w:val="001F4F11"/>
    <w:rsid w:val="00231535"/>
    <w:rsid w:val="00240F00"/>
    <w:rsid w:val="00257243"/>
    <w:rsid w:val="002B0885"/>
    <w:rsid w:val="002C7A31"/>
    <w:rsid w:val="00305E31"/>
    <w:rsid w:val="00320755"/>
    <w:rsid w:val="00342BDF"/>
    <w:rsid w:val="003772D2"/>
    <w:rsid w:val="00393779"/>
    <w:rsid w:val="003D7CC0"/>
    <w:rsid w:val="003E2FA6"/>
    <w:rsid w:val="003E4FCF"/>
    <w:rsid w:val="00400701"/>
    <w:rsid w:val="00414F73"/>
    <w:rsid w:val="00431208"/>
    <w:rsid w:val="00432BE9"/>
    <w:rsid w:val="004561C3"/>
    <w:rsid w:val="004638D0"/>
    <w:rsid w:val="00481481"/>
    <w:rsid w:val="004A1A14"/>
    <w:rsid w:val="004C3AD9"/>
    <w:rsid w:val="004D77F1"/>
    <w:rsid w:val="00567694"/>
    <w:rsid w:val="005A5F95"/>
    <w:rsid w:val="005B7D41"/>
    <w:rsid w:val="005D71E1"/>
    <w:rsid w:val="00607BBF"/>
    <w:rsid w:val="00627D27"/>
    <w:rsid w:val="00647559"/>
    <w:rsid w:val="00682D87"/>
    <w:rsid w:val="00695CC3"/>
    <w:rsid w:val="00705829"/>
    <w:rsid w:val="007A1FEA"/>
    <w:rsid w:val="007C13A0"/>
    <w:rsid w:val="007D01F9"/>
    <w:rsid w:val="007E66DC"/>
    <w:rsid w:val="00832365"/>
    <w:rsid w:val="0084107C"/>
    <w:rsid w:val="00862B46"/>
    <w:rsid w:val="008634E8"/>
    <w:rsid w:val="00912DA2"/>
    <w:rsid w:val="00922DB8"/>
    <w:rsid w:val="00953B8E"/>
    <w:rsid w:val="00970852"/>
    <w:rsid w:val="00977B73"/>
    <w:rsid w:val="00992570"/>
    <w:rsid w:val="009A50D5"/>
    <w:rsid w:val="009C1D4E"/>
    <w:rsid w:val="009D0B8F"/>
    <w:rsid w:val="009D433F"/>
    <w:rsid w:val="00A136BE"/>
    <w:rsid w:val="00A46400"/>
    <w:rsid w:val="00A834BE"/>
    <w:rsid w:val="00AA447A"/>
    <w:rsid w:val="00AB7C7C"/>
    <w:rsid w:val="00B164B7"/>
    <w:rsid w:val="00B201F7"/>
    <w:rsid w:val="00B21A81"/>
    <w:rsid w:val="00B369DE"/>
    <w:rsid w:val="00B52B65"/>
    <w:rsid w:val="00B6097A"/>
    <w:rsid w:val="00B614C7"/>
    <w:rsid w:val="00B706D8"/>
    <w:rsid w:val="00B9459A"/>
    <w:rsid w:val="00BA0929"/>
    <w:rsid w:val="00BA1DC6"/>
    <w:rsid w:val="00BC4301"/>
    <w:rsid w:val="00C73F11"/>
    <w:rsid w:val="00CC17EF"/>
    <w:rsid w:val="00D03790"/>
    <w:rsid w:val="00D40EF1"/>
    <w:rsid w:val="00D87A72"/>
    <w:rsid w:val="00DF774A"/>
    <w:rsid w:val="00DF7FD1"/>
    <w:rsid w:val="00E063A2"/>
    <w:rsid w:val="00E4207B"/>
    <w:rsid w:val="00E52E1D"/>
    <w:rsid w:val="00E85FA6"/>
    <w:rsid w:val="00E94CB4"/>
    <w:rsid w:val="00ED76C0"/>
    <w:rsid w:val="00EE3F70"/>
    <w:rsid w:val="00F20D21"/>
    <w:rsid w:val="00F613D4"/>
    <w:rsid w:val="00F73B94"/>
    <w:rsid w:val="00F8747A"/>
    <w:rsid w:val="00FA41E7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09DD"/>
  <w15:chartTrackingRefBased/>
  <w15:docId w15:val="{3DABD941-3A8D-4FA0-BF79-73B880EC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1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45F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4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5F5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772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33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03E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1D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34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4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47A"/>
  </w:style>
  <w:style w:type="paragraph" w:styleId="Footer">
    <w:name w:val="footer"/>
    <w:basedOn w:val="Normal"/>
    <w:link w:val="FooterChar"/>
    <w:uiPriority w:val="99"/>
    <w:unhideWhenUsed/>
    <w:rsid w:val="00AA4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skus.northampton.ac.uk/Learntech/faq/189667" TargetMode="External"/><Relationship Id="rId18" Type="http://schemas.openxmlformats.org/officeDocument/2006/relationships/hyperlink" Target="https://www.linkedin.com/learning/creating-accessible-documents-in-microsoft-office/using-heading-styles-in-word?u=69908402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learntech@northampton.ac.uk" TargetMode="External"/><Relationship Id="rId17" Type="http://schemas.openxmlformats.org/officeDocument/2006/relationships/hyperlink" Target="https://www.linkedin.com/learning/creating-accessible-documents-in-microsoft-office/welcome?u=6990840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ile.northampton.ac.uk/bbcswebdav/xid-4794344_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nile.northampton.ac.uk/webapps/blackboard/content/listContent.jsp?course_id=_58073_1&amp;content_id=_2326402_1" TargetMode="External"/><Relationship Id="rId10" Type="http://schemas.openxmlformats.org/officeDocument/2006/relationships/hyperlink" Target="https://www.gov.uk/guidance/accessibility-requirements-for-public-sector-websites-and-apps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880D2CA7ADC4B946A9C6277AF02AB" ma:contentTypeVersion="10" ma:contentTypeDescription="Create a new document." ma:contentTypeScope="" ma:versionID="ef70fbab42fbf21d6fcbd086f21db19e">
  <xsd:schema xmlns:xsd="http://www.w3.org/2001/XMLSchema" xmlns:xs="http://www.w3.org/2001/XMLSchema" xmlns:p="http://schemas.microsoft.com/office/2006/metadata/properties" xmlns:ns2="4a136f5b-d50b-4251-ab5f-68e4a1f01f81" xmlns:ns3="d6417d4d-3a62-4682-a039-743df2ac635c" targetNamespace="http://schemas.microsoft.com/office/2006/metadata/properties" ma:root="true" ma:fieldsID="dc6d653e702218174c042f8bea255c68" ns2:_="" ns3:_="">
    <xsd:import namespace="4a136f5b-d50b-4251-ab5f-68e4a1f01f81"/>
    <xsd:import namespace="d6417d4d-3a62-4682-a039-743df2ac63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36f5b-d50b-4251-ab5f-68e4a1f01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7d4d-3a62-4682-a039-743df2ac6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C79905-5D34-4991-B822-6AF5D6999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36f5b-d50b-4251-ab5f-68e4a1f01f81"/>
    <ds:schemaRef ds:uri="d6417d4d-3a62-4682-a039-743df2ac6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49B88-F190-454D-87CF-C3B447BEF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F5645-9C70-46B9-B097-848223323A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Creating accessible documents</vt:lpstr>
      <vt:lpstr>    What?</vt:lpstr>
      <vt:lpstr>    Why?</vt:lpstr>
      <vt:lpstr>    When? </vt:lpstr>
      <vt:lpstr>    Who?</vt:lpstr>
      <vt:lpstr>    How?</vt:lpstr>
      <vt:lpstr>        5.1) Microsoft Documents (Word, PowerPoint and Excel) </vt:lpstr>
      <vt:lpstr>        5.2) Videos</vt:lpstr>
      <vt:lpstr>        5.3) NILE / Blackboard</vt:lpstr>
      <vt:lpstr>        5.4) PDFs</vt:lpstr>
      <vt:lpstr>        5.5) Other systems</vt:lpstr>
      <vt:lpstr>    More help and advice</vt:lpstr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Howe</dc:creator>
  <cp:keywords/>
  <dc:description/>
  <cp:lastModifiedBy>Rob Howe</cp:lastModifiedBy>
  <cp:revision>57</cp:revision>
  <dcterms:created xsi:type="dcterms:W3CDTF">2019-06-25T08:42:00Z</dcterms:created>
  <dcterms:modified xsi:type="dcterms:W3CDTF">2019-06-25T12:27:00Z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0x010100536880D2CA7ADC4B946A9C6277AF02AB</vt:lpwstr>
  </property>
</Properties>
</file>